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F66145" w:rsidRDefault="00A10D50" w:rsidP="00654A31">
      <w:pPr>
        <w:jc w:val="center"/>
        <w:rPr>
          <w:sz w:val="28"/>
          <w:szCs w:val="28"/>
        </w:rPr>
      </w:pPr>
      <w:r w:rsidRPr="00F66145">
        <w:rPr>
          <w:sz w:val="28"/>
          <w:szCs w:val="28"/>
        </w:rPr>
        <w:t>Imperial Calcasieu</w:t>
      </w:r>
      <w:r w:rsidR="00654A31" w:rsidRPr="00F66145">
        <w:rPr>
          <w:sz w:val="28"/>
          <w:szCs w:val="28"/>
        </w:rPr>
        <w:t xml:space="preserve"> Human Services Authority</w:t>
      </w:r>
    </w:p>
    <w:p w:rsidR="00654A31" w:rsidRPr="00F66145" w:rsidRDefault="004E081A" w:rsidP="00654A31">
      <w:pPr>
        <w:jc w:val="center"/>
        <w:rPr>
          <w:sz w:val="28"/>
          <w:szCs w:val="28"/>
        </w:rPr>
      </w:pPr>
      <w:r w:rsidRPr="00F66145">
        <w:rPr>
          <w:sz w:val="28"/>
          <w:szCs w:val="28"/>
        </w:rPr>
        <w:t xml:space="preserve">Governance </w:t>
      </w:r>
      <w:r w:rsidR="00654A31" w:rsidRPr="00F66145">
        <w:rPr>
          <w:sz w:val="28"/>
          <w:szCs w:val="28"/>
        </w:rPr>
        <w:t>Board Meeting</w:t>
      </w:r>
    </w:p>
    <w:p w:rsidR="00E954BF" w:rsidRPr="00F66145" w:rsidRDefault="00E954BF" w:rsidP="00654A31">
      <w:pPr>
        <w:jc w:val="center"/>
        <w:rPr>
          <w:sz w:val="28"/>
          <w:szCs w:val="28"/>
        </w:rPr>
      </w:pPr>
      <w:r w:rsidRPr="00F66145">
        <w:rPr>
          <w:sz w:val="28"/>
          <w:szCs w:val="28"/>
        </w:rPr>
        <w:t xml:space="preserve">Special Called Meeting </w:t>
      </w:r>
    </w:p>
    <w:p w:rsidR="00654A31" w:rsidRPr="00F66145" w:rsidRDefault="003E68FE" w:rsidP="00654A31">
      <w:pPr>
        <w:jc w:val="center"/>
        <w:rPr>
          <w:sz w:val="28"/>
          <w:szCs w:val="28"/>
        </w:rPr>
      </w:pPr>
      <w:r w:rsidRPr="00F66145">
        <w:rPr>
          <w:sz w:val="28"/>
          <w:szCs w:val="28"/>
        </w:rPr>
        <w:t>Region V OBH Regional Office</w:t>
      </w:r>
    </w:p>
    <w:p w:rsidR="00654A31" w:rsidRPr="00F66145" w:rsidRDefault="003E68FE" w:rsidP="00654A31">
      <w:pPr>
        <w:jc w:val="center"/>
        <w:rPr>
          <w:sz w:val="28"/>
          <w:szCs w:val="28"/>
        </w:rPr>
      </w:pPr>
      <w:r w:rsidRPr="00F66145">
        <w:rPr>
          <w:sz w:val="28"/>
          <w:szCs w:val="28"/>
        </w:rPr>
        <w:t>3505 5</w:t>
      </w:r>
      <w:r w:rsidRPr="00F66145">
        <w:rPr>
          <w:sz w:val="28"/>
          <w:szCs w:val="28"/>
          <w:vertAlign w:val="superscript"/>
        </w:rPr>
        <w:t>th</w:t>
      </w:r>
      <w:r w:rsidRPr="00F66145">
        <w:rPr>
          <w:sz w:val="28"/>
          <w:szCs w:val="28"/>
        </w:rPr>
        <w:t xml:space="preserve"> Avenue, Suite B</w:t>
      </w:r>
    </w:p>
    <w:p w:rsidR="00654A31" w:rsidRPr="00F66145" w:rsidRDefault="00654A31" w:rsidP="00654A31">
      <w:pPr>
        <w:jc w:val="center"/>
        <w:rPr>
          <w:sz w:val="28"/>
          <w:szCs w:val="28"/>
        </w:rPr>
      </w:pPr>
      <w:r w:rsidRPr="00F66145">
        <w:rPr>
          <w:sz w:val="28"/>
          <w:szCs w:val="28"/>
        </w:rPr>
        <w:t xml:space="preserve">Lake Charles, Louisiana </w:t>
      </w:r>
      <w:r w:rsidR="003E68FE" w:rsidRPr="00F66145">
        <w:rPr>
          <w:sz w:val="28"/>
          <w:szCs w:val="28"/>
        </w:rPr>
        <w:t>70607</w:t>
      </w:r>
    </w:p>
    <w:p w:rsidR="00654A31" w:rsidRPr="00F66145" w:rsidRDefault="008F555A" w:rsidP="00654A31">
      <w:pPr>
        <w:jc w:val="center"/>
        <w:rPr>
          <w:sz w:val="28"/>
          <w:szCs w:val="28"/>
        </w:rPr>
      </w:pPr>
      <w:r w:rsidRPr="00F66145">
        <w:rPr>
          <w:sz w:val="28"/>
          <w:szCs w:val="28"/>
        </w:rPr>
        <w:t>April 10,</w:t>
      </w:r>
      <w:r w:rsidR="0044691C" w:rsidRPr="00F66145">
        <w:rPr>
          <w:sz w:val="28"/>
          <w:szCs w:val="28"/>
        </w:rPr>
        <w:t xml:space="preserve"> 2012</w:t>
      </w:r>
      <w:r w:rsidR="00F21D7F" w:rsidRPr="00F66145">
        <w:rPr>
          <w:sz w:val="28"/>
          <w:szCs w:val="28"/>
        </w:rPr>
        <w:t>, 5:30</w:t>
      </w:r>
      <w:r w:rsidR="00654A31" w:rsidRPr="00F66145">
        <w:rPr>
          <w:sz w:val="28"/>
          <w:szCs w:val="28"/>
        </w:rPr>
        <w:t xml:space="preserve"> – </w:t>
      </w:r>
      <w:r w:rsidR="00E954BF" w:rsidRPr="00F66145">
        <w:rPr>
          <w:sz w:val="28"/>
          <w:szCs w:val="28"/>
        </w:rPr>
        <w:t>7</w:t>
      </w:r>
      <w:r w:rsidR="00654A31" w:rsidRPr="00F66145">
        <w:rPr>
          <w:sz w:val="28"/>
          <w:szCs w:val="28"/>
        </w:rPr>
        <w:t>:</w:t>
      </w:r>
      <w:r w:rsidRPr="00F66145">
        <w:rPr>
          <w:sz w:val="28"/>
          <w:szCs w:val="28"/>
        </w:rPr>
        <w:t>00</w:t>
      </w:r>
      <w:r w:rsidR="00654A31" w:rsidRPr="00F66145">
        <w:rPr>
          <w:sz w:val="28"/>
          <w:szCs w:val="28"/>
        </w:rPr>
        <w:t xml:space="preserve"> PM</w:t>
      </w:r>
    </w:p>
    <w:p w:rsidR="00654A31" w:rsidRPr="00F66145" w:rsidRDefault="00654A31" w:rsidP="00654A31">
      <w:pPr>
        <w:jc w:val="center"/>
        <w:rPr>
          <w:u w:val="single"/>
        </w:rPr>
      </w:pP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softHyphen/>
      </w:r>
      <w:r w:rsidRPr="00F66145">
        <w:rPr>
          <w:u w:val="single"/>
        </w:rPr>
        <w:t>______________________________________________________</w:t>
      </w:r>
    </w:p>
    <w:p w:rsidR="00654A31" w:rsidRPr="00F66145" w:rsidRDefault="00654A31" w:rsidP="00654A31">
      <w:pPr>
        <w:jc w:val="center"/>
      </w:pPr>
    </w:p>
    <w:p w:rsidR="00654A31" w:rsidRPr="00F66145" w:rsidRDefault="00A10D50" w:rsidP="00F66145">
      <w:pPr>
        <w:pStyle w:val="ListParagraph"/>
        <w:numPr>
          <w:ilvl w:val="0"/>
          <w:numId w:val="1"/>
        </w:numPr>
        <w:spacing w:after="0"/>
        <w:rPr>
          <w:rFonts w:ascii="Times New Roman" w:hAnsi="Times New Roman"/>
          <w:sz w:val="28"/>
          <w:szCs w:val="28"/>
        </w:rPr>
      </w:pPr>
      <w:r w:rsidRPr="00F66145">
        <w:rPr>
          <w:rFonts w:ascii="Times New Roman" w:hAnsi="Times New Roman"/>
          <w:sz w:val="28"/>
          <w:szCs w:val="28"/>
        </w:rPr>
        <w:t>MEMBERS</w:t>
      </w:r>
      <w:r w:rsidR="0036163F" w:rsidRPr="00F66145">
        <w:rPr>
          <w:rFonts w:ascii="Times New Roman" w:hAnsi="Times New Roman"/>
          <w:sz w:val="28"/>
          <w:szCs w:val="28"/>
        </w:rPr>
        <w:t xml:space="preserve"> PRESENT</w:t>
      </w:r>
    </w:p>
    <w:p w:rsidR="00037002" w:rsidRPr="00F66145" w:rsidRDefault="00037002" w:rsidP="00037002">
      <w:pPr>
        <w:numPr>
          <w:ilvl w:val="1"/>
          <w:numId w:val="1"/>
        </w:numPr>
      </w:pPr>
      <w:r w:rsidRPr="00F66145">
        <w:t>Mr. Doug Hebert,</w:t>
      </w:r>
      <w:r w:rsidR="00FD5A78" w:rsidRPr="00F66145">
        <w:t xml:space="preserve"> Jr., appointed by Allen Parish</w:t>
      </w:r>
    </w:p>
    <w:p w:rsidR="00037002" w:rsidRPr="00F66145" w:rsidRDefault="00037002" w:rsidP="00037002">
      <w:pPr>
        <w:numPr>
          <w:ilvl w:val="1"/>
          <w:numId w:val="1"/>
        </w:numPr>
      </w:pPr>
      <w:r w:rsidRPr="00F66145">
        <w:t>Mrs. Patt</w:t>
      </w:r>
      <w:r w:rsidR="00025C9A" w:rsidRPr="00F66145">
        <w:t>i</w:t>
      </w:r>
      <w:r w:rsidRPr="00F66145">
        <w:t xml:space="preserve"> Farris, appointed by Beauregard Parish </w:t>
      </w:r>
    </w:p>
    <w:p w:rsidR="008F555A" w:rsidRPr="00F66145" w:rsidRDefault="008F555A" w:rsidP="008F555A">
      <w:pPr>
        <w:pStyle w:val="ListParagraph"/>
        <w:numPr>
          <w:ilvl w:val="1"/>
          <w:numId w:val="1"/>
        </w:numPr>
        <w:spacing w:after="0" w:line="240" w:lineRule="auto"/>
        <w:rPr>
          <w:rFonts w:ascii="Times New Roman" w:hAnsi="Times New Roman"/>
          <w:sz w:val="24"/>
          <w:szCs w:val="24"/>
        </w:rPr>
      </w:pPr>
      <w:r w:rsidRPr="00F66145">
        <w:rPr>
          <w:rFonts w:ascii="Times New Roman" w:hAnsi="Times New Roman"/>
          <w:sz w:val="24"/>
          <w:szCs w:val="24"/>
        </w:rPr>
        <w:t>Mrs. Susan DuPont, appointed by Cameron Parish</w:t>
      </w:r>
    </w:p>
    <w:p w:rsidR="008F555A" w:rsidRPr="00F66145" w:rsidRDefault="008F555A" w:rsidP="00037002">
      <w:pPr>
        <w:pStyle w:val="ListParagraph"/>
        <w:numPr>
          <w:ilvl w:val="1"/>
          <w:numId w:val="1"/>
        </w:numPr>
        <w:rPr>
          <w:rFonts w:ascii="Times New Roman" w:hAnsi="Times New Roman"/>
          <w:sz w:val="24"/>
          <w:szCs w:val="24"/>
        </w:rPr>
      </w:pPr>
      <w:r w:rsidRPr="00F66145">
        <w:rPr>
          <w:rFonts w:ascii="Times New Roman" w:hAnsi="Times New Roman"/>
          <w:sz w:val="24"/>
          <w:szCs w:val="24"/>
        </w:rPr>
        <w:t>Ms. Christina Mehal, appointed by Jefferson Davis Parish</w:t>
      </w:r>
    </w:p>
    <w:p w:rsidR="0044079B" w:rsidRPr="00F66145" w:rsidRDefault="0044079B" w:rsidP="0044079B">
      <w:pPr>
        <w:pStyle w:val="ListParagraph"/>
        <w:numPr>
          <w:ilvl w:val="1"/>
          <w:numId w:val="1"/>
        </w:numPr>
        <w:spacing w:after="0" w:line="240" w:lineRule="auto"/>
        <w:rPr>
          <w:rFonts w:ascii="Times New Roman" w:hAnsi="Times New Roman"/>
          <w:sz w:val="24"/>
          <w:szCs w:val="24"/>
        </w:rPr>
      </w:pPr>
      <w:r w:rsidRPr="00F66145">
        <w:rPr>
          <w:rFonts w:ascii="Times New Roman" w:hAnsi="Times New Roman"/>
          <w:sz w:val="24"/>
          <w:szCs w:val="24"/>
        </w:rPr>
        <w:t>Mr. David Palay, appointed by Governor Jindal</w:t>
      </w:r>
    </w:p>
    <w:p w:rsidR="00037002" w:rsidRPr="00F66145" w:rsidRDefault="00037002" w:rsidP="00037002">
      <w:pPr>
        <w:numPr>
          <w:ilvl w:val="1"/>
          <w:numId w:val="1"/>
        </w:numPr>
      </w:pPr>
      <w:r w:rsidRPr="00F66145">
        <w:t>Clarence “Chris” Stewart, appointed by Governor Jindal</w:t>
      </w:r>
    </w:p>
    <w:p w:rsidR="00673153" w:rsidRPr="00F66145" w:rsidRDefault="00673153" w:rsidP="00E32CFE">
      <w:pPr>
        <w:numPr>
          <w:ilvl w:val="1"/>
          <w:numId w:val="1"/>
        </w:numPr>
      </w:pPr>
      <w:r w:rsidRPr="00F66145">
        <w:t xml:space="preserve">Mr. Shawn Sabelhaus, appointed by Governor Jindal </w:t>
      </w:r>
    </w:p>
    <w:p w:rsidR="0044079B" w:rsidRPr="00F66145" w:rsidRDefault="0044079B" w:rsidP="0036163F">
      <w:pPr>
        <w:ind w:firstLine="720"/>
      </w:pPr>
    </w:p>
    <w:p w:rsidR="00037002" w:rsidRPr="00F66145" w:rsidRDefault="00037002" w:rsidP="0036163F">
      <w:pPr>
        <w:ind w:firstLine="720"/>
      </w:pPr>
      <w:r w:rsidRPr="00F66145">
        <w:t>Absent</w:t>
      </w:r>
    </w:p>
    <w:p w:rsidR="008F555A" w:rsidRPr="00F66145" w:rsidRDefault="008F555A" w:rsidP="008F555A">
      <w:pPr>
        <w:pStyle w:val="ListParagraph"/>
        <w:numPr>
          <w:ilvl w:val="0"/>
          <w:numId w:val="38"/>
        </w:numPr>
        <w:rPr>
          <w:rFonts w:ascii="Times New Roman" w:hAnsi="Times New Roman"/>
          <w:sz w:val="24"/>
          <w:szCs w:val="24"/>
        </w:rPr>
      </w:pPr>
      <w:r w:rsidRPr="00F66145">
        <w:rPr>
          <w:rFonts w:ascii="Times New Roman" w:hAnsi="Times New Roman"/>
          <w:sz w:val="24"/>
          <w:szCs w:val="24"/>
        </w:rPr>
        <w:t>Mrs. Sandy Gay, appointed by Calcasieu Parish.</w:t>
      </w:r>
    </w:p>
    <w:p w:rsidR="008F555A" w:rsidRPr="00F66145" w:rsidRDefault="008F555A" w:rsidP="008F555A">
      <w:pPr>
        <w:pStyle w:val="ListParagraph"/>
        <w:numPr>
          <w:ilvl w:val="0"/>
          <w:numId w:val="38"/>
        </w:numPr>
        <w:rPr>
          <w:rFonts w:ascii="Times New Roman" w:hAnsi="Times New Roman"/>
          <w:sz w:val="24"/>
          <w:szCs w:val="24"/>
        </w:rPr>
      </w:pPr>
      <w:r w:rsidRPr="00F66145">
        <w:rPr>
          <w:rFonts w:ascii="Times New Roman" w:hAnsi="Times New Roman"/>
          <w:sz w:val="24"/>
          <w:szCs w:val="24"/>
        </w:rPr>
        <w:t>Mr. David Palay, appointed by Governor Jindal</w:t>
      </w:r>
    </w:p>
    <w:p w:rsidR="00F66145" w:rsidRDefault="00F66145" w:rsidP="00F66145">
      <w:pPr>
        <w:pStyle w:val="ListParagraph"/>
        <w:rPr>
          <w:rFonts w:ascii="Times New Roman" w:hAnsi="Times New Roman"/>
          <w:sz w:val="24"/>
          <w:szCs w:val="24"/>
        </w:rPr>
      </w:pPr>
    </w:p>
    <w:p w:rsidR="00037002" w:rsidRPr="00F66145" w:rsidRDefault="008F555A" w:rsidP="00F66145">
      <w:pPr>
        <w:pStyle w:val="ListParagraph"/>
        <w:numPr>
          <w:ilvl w:val="0"/>
          <w:numId w:val="1"/>
        </w:numPr>
        <w:spacing w:after="0"/>
        <w:rPr>
          <w:rFonts w:ascii="Times New Roman" w:hAnsi="Times New Roman"/>
          <w:sz w:val="28"/>
          <w:szCs w:val="28"/>
        </w:rPr>
      </w:pPr>
      <w:r w:rsidRPr="00F66145">
        <w:rPr>
          <w:rFonts w:ascii="Times New Roman" w:hAnsi="Times New Roman"/>
          <w:sz w:val="28"/>
          <w:szCs w:val="28"/>
        </w:rPr>
        <w:t xml:space="preserve">Introduction of </w:t>
      </w:r>
      <w:r w:rsidR="00037002" w:rsidRPr="00F66145">
        <w:rPr>
          <w:rFonts w:ascii="Times New Roman" w:hAnsi="Times New Roman"/>
          <w:sz w:val="28"/>
          <w:szCs w:val="28"/>
        </w:rPr>
        <w:t>Guests</w:t>
      </w:r>
    </w:p>
    <w:p w:rsidR="0044079B" w:rsidRPr="00F66145" w:rsidRDefault="00037002" w:rsidP="0044079B">
      <w:pPr>
        <w:numPr>
          <w:ilvl w:val="0"/>
          <w:numId w:val="2"/>
        </w:numPr>
      </w:pPr>
      <w:r w:rsidRPr="00F66145">
        <w:t xml:space="preserve">Tanya McGee, </w:t>
      </w:r>
      <w:r w:rsidR="00FD5A78" w:rsidRPr="00F66145">
        <w:t>OBH</w:t>
      </w:r>
      <w:r w:rsidRPr="00F66145">
        <w:t>, Liaison with Department of Health and Hospitals</w:t>
      </w:r>
    </w:p>
    <w:p w:rsidR="008F555A" w:rsidRPr="00F66145" w:rsidRDefault="008F555A" w:rsidP="0044079B">
      <w:pPr>
        <w:numPr>
          <w:ilvl w:val="0"/>
          <w:numId w:val="2"/>
        </w:numPr>
      </w:pPr>
      <w:r w:rsidRPr="00F66145">
        <w:t>Connie Mead, OCDD</w:t>
      </w:r>
    </w:p>
    <w:p w:rsidR="00205CE2" w:rsidRPr="00F66145" w:rsidRDefault="008F555A" w:rsidP="0044079B">
      <w:pPr>
        <w:numPr>
          <w:ilvl w:val="0"/>
          <w:numId w:val="2"/>
        </w:numPr>
      </w:pPr>
      <w:r w:rsidRPr="00F66145">
        <w:t>James Lewis, OCDD</w:t>
      </w:r>
    </w:p>
    <w:p w:rsidR="00205CE2" w:rsidRPr="00F66145" w:rsidRDefault="008F555A" w:rsidP="0044079B">
      <w:pPr>
        <w:numPr>
          <w:ilvl w:val="0"/>
          <w:numId w:val="2"/>
        </w:numPr>
      </w:pPr>
      <w:r w:rsidRPr="00F66145">
        <w:t>Susan Fry, OBH</w:t>
      </w:r>
    </w:p>
    <w:p w:rsidR="008F555A" w:rsidRPr="00F66145" w:rsidRDefault="008F555A" w:rsidP="0044079B">
      <w:pPr>
        <w:numPr>
          <w:ilvl w:val="0"/>
          <w:numId w:val="2"/>
        </w:numPr>
      </w:pPr>
      <w:r w:rsidRPr="00F66145">
        <w:t>Gordon Propst, Robinswood School</w:t>
      </w:r>
    </w:p>
    <w:p w:rsidR="00DD6D6A" w:rsidRPr="00F66145" w:rsidRDefault="00DD6D6A" w:rsidP="00DD6D6A"/>
    <w:p w:rsidR="004C4971" w:rsidRPr="00F66145" w:rsidRDefault="004C4971" w:rsidP="004C4971">
      <w:r w:rsidRPr="00F66145">
        <w:t xml:space="preserve">Doug Hebert called the meeting to order noting that </w:t>
      </w:r>
      <w:proofErr w:type="gramStart"/>
      <w:r w:rsidRPr="00F66145">
        <w:t>a quorum</w:t>
      </w:r>
      <w:r w:rsidR="00FD5A78" w:rsidRPr="00F66145">
        <w:t xml:space="preserve"> </w:t>
      </w:r>
      <w:r w:rsidRPr="00F66145">
        <w:t xml:space="preserve">of </w:t>
      </w:r>
      <w:r w:rsidR="008F555A" w:rsidRPr="00F66145">
        <w:t>six</w:t>
      </w:r>
      <w:r w:rsidRPr="00F66145">
        <w:t xml:space="preserve"> members were</w:t>
      </w:r>
      <w:proofErr w:type="gramEnd"/>
      <w:r w:rsidRPr="00F66145">
        <w:t xml:space="preserve"> present</w:t>
      </w:r>
      <w:r w:rsidR="008F555A" w:rsidRPr="00F66145">
        <w:t>.</w:t>
      </w:r>
    </w:p>
    <w:p w:rsidR="008F555A" w:rsidRPr="00F66145" w:rsidRDefault="008F555A" w:rsidP="008F555A">
      <w:pPr>
        <w:ind w:left="720"/>
      </w:pPr>
    </w:p>
    <w:p w:rsidR="00E954BF" w:rsidRPr="00F66145" w:rsidRDefault="0044691C" w:rsidP="008F555A">
      <w:pPr>
        <w:pStyle w:val="ListParagraph"/>
        <w:numPr>
          <w:ilvl w:val="0"/>
          <w:numId w:val="1"/>
        </w:numPr>
        <w:rPr>
          <w:rFonts w:ascii="Times New Roman" w:hAnsi="Times New Roman"/>
          <w:sz w:val="28"/>
          <w:szCs w:val="28"/>
        </w:rPr>
      </w:pPr>
      <w:r w:rsidRPr="00F66145">
        <w:rPr>
          <w:rFonts w:ascii="Times New Roman" w:hAnsi="Times New Roman"/>
          <w:sz w:val="28"/>
          <w:szCs w:val="28"/>
        </w:rPr>
        <w:t>APPROVAL OF JANUARY MINUTES</w:t>
      </w:r>
    </w:p>
    <w:p w:rsidR="0044079B" w:rsidRPr="00F66145" w:rsidRDefault="004C4971" w:rsidP="004C4971">
      <w:r w:rsidRPr="00F66145">
        <w:t>The</w:t>
      </w:r>
      <w:r w:rsidR="00C14A4A">
        <w:t xml:space="preserve"> March</w:t>
      </w:r>
      <w:r w:rsidRPr="00F66145">
        <w:t xml:space="preserve"> 2012 minutes were approved unanimously as written. </w:t>
      </w:r>
    </w:p>
    <w:p w:rsidR="008F555A" w:rsidRPr="00F66145" w:rsidRDefault="008F555A" w:rsidP="008F555A">
      <w:pPr>
        <w:tabs>
          <w:tab w:val="left" w:pos="2024"/>
        </w:tabs>
        <w:ind w:left="720"/>
        <w:rPr>
          <w:sz w:val="32"/>
          <w:szCs w:val="32"/>
        </w:rPr>
      </w:pPr>
    </w:p>
    <w:p w:rsidR="00A068BC" w:rsidRPr="00F66145" w:rsidRDefault="008F555A" w:rsidP="008F555A">
      <w:pPr>
        <w:numPr>
          <w:ilvl w:val="0"/>
          <w:numId w:val="1"/>
        </w:numPr>
        <w:tabs>
          <w:tab w:val="left" w:pos="2024"/>
        </w:tabs>
        <w:rPr>
          <w:sz w:val="28"/>
          <w:szCs w:val="28"/>
        </w:rPr>
      </w:pPr>
      <w:r w:rsidRPr="00F66145">
        <w:rPr>
          <w:sz w:val="28"/>
          <w:szCs w:val="28"/>
        </w:rPr>
        <w:t>UPDATE OF PHASE ONE</w:t>
      </w:r>
    </w:p>
    <w:p w:rsidR="008F555A" w:rsidRPr="00F66145" w:rsidRDefault="008F555A" w:rsidP="008F555A">
      <w:pPr>
        <w:tabs>
          <w:tab w:val="left" w:pos="2024"/>
        </w:tabs>
      </w:pPr>
    </w:p>
    <w:p w:rsidR="00D80988" w:rsidRPr="00F66145" w:rsidRDefault="008F555A" w:rsidP="008F555A">
      <w:pPr>
        <w:tabs>
          <w:tab w:val="left" w:pos="2024"/>
        </w:tabs>
      </w:pPr>
      <w:r w:rsidRPr="00F66145">
        <w:t xml:space="preserve">Tanya reported previous miscommunication on the status of the Phase 1 report to be submitted to the Secretary of DHH. The report has been completed by the </w:t>
      </w:r>
      <w:r w:rsidR="00C14A4A">
        <w:t>l</w:t>
      </w:r>
      <w:r w:rsidRPr="00F66145">
        <w:t xml:space="preserve">ead of the Assessment Team but is still under review by the remaining team members. Dr. </w:t>
      </w:r>
      <w:proofErr w:type="spellStart"/>
      <w:r w:rsidRPr="00F66145">
        <w:t>Comaty</w:t>
      </w:r>
      <w:proofErr w:type="spellEnd"/>
      <w:r w:rsidRPr="00F66145">
        <w:t xml:space="preserve"> informed Tanya that the report will be completed by 4/11/2010</w:t>
      </w:r>
      <w:r w:rsidR="00D80988" w:rsidRPr="00F66145">
        <w:t xml:space="preserve">. She will track the </w:t>
      </w:r>
      <w:r w:rsidR="00D80988" w:rsidRPr="00F66145">
        <w:lastRenderedPageBreak/>
        <w:t>document as it proceeds through the necessary offices for approval. Estimate time for Secretary to sign-off on Phase 1 approval is within the next 2 weeks.</w:t>
      </w:r>
    </w:p>
    <w:p w:rsidR="00D80988" w:rsidRPr="00F66145" w:rsidRDefault="00D80988" w:rsidP="008F555A">
      <w:pPr>
        <w:tabs>
          <w:tab w:val="left" w:pos="2024"/>
        </w:tabs>
      </w:pPr>
    </w:p>
    <w:p w:rsidR="00D80988" w:rsidRPr="00F66145" w:rsidRDefault="00F66145" w:rsidP="00D80988">
      <w:pPr>
        <w:pStyle w:val="ListParagraph"/>
        <w:numPr>
          <w:ilvl w:val="0"/>
          <w:numId w:val="1"/>
        </w:numPr>
        <w:tabs>
          <w:tab w:val="left" w:pos="2024"/>
        </w:tabs>
        <w:rPr>
          <w:rFonts w:ascii="Times New Roman" w:hAnsi="Times New Roman"/>
          <w:sz w:val="28"/>
          <w:szCs w:val="28"/>
        </w:rPr>
      </w:pPr>
      <w:r w:rsidRPr="00F66145">
        <w:rPr>
          <w:rFonts w:ascii="Times New Roman" w:hAnsi="Times New Roman"/>
          <w:sz w:val="28"/>
          <w:szCs w:val="28"/>
        </w:rPr>
        <w:t>REPORT OF UNIVERSITY RECRUITMENT</w:t>
      </w:r>
    </w:p>
    <w:p w:rsidR="00D20862" w:rsidRPr="00F66145" w:rsidRDefault="00D80988" w:rsidP="00D80988">
      <w:pPr>
        <w:tabs>
          <w:tab w:val="left" w:pos="2024"/>
        </w:tabs>
      </w:pPr>
      <w:r w:rsidRPr="00F66145">
        <w:t xml:space="preserve">Tanya provided the Board with </w:t>
      </w:r>
      <w:r w:rsidR="00FD5A78" w:rsidRPr="00F66145">
        <w:t xml:space="preserve">a </w:t>
      </w:r>
      <w:r w:rsidRPr="00F66145">
        <w:t xml:space="preserve">document </w:t>
      </w:r>
      <w:r w:rsidR="00FD5A78" w:rsidRPr="00F66145">
        <w:t>that</w:t>
      </w:r>
      <w:r w:rsidRPr="00F66145">
        <w:t xml:space="preserve"> includes recruitment information</w:t>
      </w:r>
      <w:r w:rsidR="001817AD" w:rsidRPr="00F66145">
        <w:t xml:space="preserve"> for the Executive Director Position for </w:t>
      </w:r>
      <w:r w:rsidRPr="00F66145">
        <w:t>ten universities within Louisiana and Texas. The list included LSU, University of Houston, UNO</w:t>
      </w:r>
      <w:r w:rsidR="00D20862" w:rsidRPr="00F66145">
        <w:t>, Tulane, Louisiana Tech, Northwestern State, McNeese, Southeastern, UT at Austin and Texas A&amp;M. The board approved recruitment at all the above mentioned universities with the inclusion of University of LA at Lafayette.  Tanya will email contact information and email links to Susan Dupont, ED Search Committee Chair.</w:t>
      </w:r>
    </w:p>
    <w:p w:rsidR="001817AD" w:rsidRPr="00F66145" w:rsidRDefault="001817AD" w:rsidP="00D80988">
      <w:pPr>
        <w:tabs>
          <w:tab w:val="left" w:pos="2024"/>
        </w:tabs>
      </w:pPr>
    </w:p>
    <w:p w:rsidR="00D20862" w:rsidRPr="00F66145" w:rsidRDefault="001817AD" w:rsidP="00D80988">
      <w:pPr>
        <w:tabs>
          <w:tab w:val="left" w:pos="2024"/>
        </w:tabs>
      </w:pPr>
      <w:r w:rsidRPr="00F66145">
        <w:t>The ED Position will be posted on the above mentioned university Career Services websites, the LA Civil Service website, the National Council on Community BH website, the AAICD website, major statewide newspapers via the Associated Press, and the LA professional organizations for Addiction Counselors (LASACT), Social Workers (LA Board of SW Examiners) and Licensed Professional Counselors (L</w:t>
      </w:r>
      <w:r w:rsidR="00C75CE1" w:rsidRPr="00F66145">
        <w:t>A Counselor Assoc</w:t>
      </w:r>
      <w:r w:rsidR="00C14A4A">
        <w:t>.</w:t>
      </w:r>
      <w:bookmarkStart w:id="0" w:name="_GoBack"/>
      <w:bookmarkEnd w:id="0"/>
      <w:r w:rsidR="00C75CE1" w:rsidRPr="00F66145">
        <w:t xml:space="preserve">). </w:t>
      </w:r>
    </w:p>
    <w:p w:rsidR="001817AD" w:rsidRPr="00F66145" w:rsidRDefault="001817AD" w:rsidP="00D80988">
      <w:pPr>
        <w:tabs>
          <w:tab w:val="left" w:pos="2024"/>
        </w:tabs>
      </w:pPr>
    </w:p>
    <w:p w:rsidR="00D20862" w:rsidRPr="00F66145" w:rsidRDefault="00F66145" w:rsidP="00D20862">
      <w:pPr>
        <w:pStyle w:val="ListParagraph"/>
        <w:numPr>
          <w:ilvl w:val="0"/>
          <w:numId w:val="1"/>
        </w:numPr>
        <w:tabs>
          <w:tab w:val="left" w:pos="2024"/>
        </w:tabs>
        <w:rPr>
          <w:rFonts w:ascii="Times New Roman" w:hAnsi="Times New Roman"/>
          <w:sz w:val="28"/>
          <w:szCs w:val="28"/>
        </w:rPr>
      </w:pPr>
      <w:r w:rsidRPr="00F66145">
        <w:rPr>
          <w:rFonts w:ascii="Times New Roman" w:hAnsi="Times New Roman"/>
          <w:sz w:val="28"/>
          <w:szCs w:val="28"/>
        </w:rPr>
        <w:t>REPORT ON MEDIA CAMPAIGN</w:t>
      </w:r>
    </w:p>
    <w:p w:rsidR="00D80988" w:rsidRPr="00F66145" w:rsidRDefault="00D20862" w:rsidP="00D20862">
      <w:pPr>
        <w:tabs>
          <w:tab w:val="left" w:pos="2024"/>
        </w:tabs>
      </w:pPr>
      <w:r w:rsidRPr="00F66145">
        <w:t>Doug informed the Board that he spoke with David prior to the meeting and requested that David take</w:t>
      </w:r>
      <w:r w:rsidR="00C0049D" w:rsidRPr="00F66145">
        <w:t xml:space="preserve"> the lead on the media campaign, </w:t>
      </w:r>
      <w:proofErr w:type="gramStart"/>
      <w:r w:rsidRPr="00F66145">
        <w:t>then</w:t>
      </w:r>
      <w:proofErr w:type="gramEnd"/>
      <w:r w:rsidRPr="00F66145">
        <w:t xml:space="preserve"> presented an email from David to the Board based off of their conversations. </w:t>
      </w:r>
      <w:r w:rsidR="00C0049D" w:rsidRPr="00F66145">
        <w:t>The board discussed and approved the following</w:t>
      </w:r>
      <w:r w:rsidR="001817AD" w:rsidRPr="00F66145">
        <w:t>:</w:t>
      </w:r>
      <w:r w:rsidR="00C0049D" w:rsidRPr="00F66145">
        <w:t xml:space="preserve"> </w:t>
      </w:r>
    </w:p>
    <w:p w:rsidR="00C0049D" w:rsidRPr="00F66145" w:rsidRDefault="001817AD" w:rsidP="001817AD">
      <w:pPr>
        <w:pStyle w:val="ListParagraph"/>
        <w:numPr>
          <w:ilvl w:val="0"/>
          <w:numId w:val="44"/>
        </w:numPr>
        <w:tabs>
          <w:tab w:val="left" w:pos="2024"/>
        </w:tabs>
        <w:rPr>
          <w:rFonts w:ascii="Times New Roman" w:hAnsi="Times New Roman"/>
          <w:sz w:val="24"/>
          <w:szCs w:val="24"/>
        </w:rPr>
      </w:pPr>
      <w:r w:rsidRPr="00F66145">
        <w:rPr>
          <w:rFonts w:ascii="Times New Roman" w:hAnsi="Times New Roman"/>
          <w:sz w:val="24"/>
          <w:szCs w:val="24"/>
        </w:rPr>
        <w:t xml:space="preserve">David Palay and Susan Dupont with </w:t>
      </w:r>
      <w:proofErr w:type="gramStart"/>
      <w:r w:rsidRPr="00F66145">
        <w:rPr>
          <w:rFonts w:ascii="Times New Roman" w:hAnsi="Times New Roman"/>
          <w:sz w:val="24"/>
          <w:szCs w:val="24"/>
        </w:rPr>
        <w:t>be</w:t>
      </w:r>
      <w:proofErr w:type="gramEnd"/>
      <w:r w:rsidRPr="00F66145">
        <w:rPr>
          <w:rFonts w:ascii="Times New Roman" w:hAnsi="Times New Roman"/>
          <w:sz w:val="24"/>
          <w:szCs w:val="24"/>
        </w:rPr>
        <w:t xml:space="preserve"> the </w:t>
      </w:r>
      <w:proofErr w:type="spellStart"/>
      <w:r w:rsidRPr="00F66145">
        <w:rPr>
          <w:rFonts w:ascii="Times New Roman" w:hAnsi="Times New Roman"/>
          <w:sz w:val="24"/>
          <w:szCs w:val="24"/>
        </w:rPr>
        <w:t>ImCal</w:t>
      </w:r>
      <w:proofErr w:type="spellEnd"/>
      <w:r w:rsidRPr="00F66145">
        <w:rPr>
          <w:rFonts w:ascii="Times New Roman" w:hAnsi="Times New Roman"/>
          <w:sz w:val="24"/>
          <w:szCs w:val="24"/>
        </w:rPr>
        <w:t xml:space="preserve"> Representatives for interviews with KPLC and the American Press.</w:t>
      </w:r>
    </w:p>
    <w:p w:rsidR="001817AD" w:rsidRPr="00F66145" w:rsidRDefault="001817AD" w:rsidP="001817AD">
      <w:pPr>
        <w:pStyle w:val="ListParagraph"/>
        <w:numPr>
          <w:ilvl w:val="0"/>
          <w:numId w:val="44"/>
        </w:numPr>
        <w:tabs>
          <w:tab w:val="left" w:pos="2024"/>
        </w:tabs>
        <w:rPr>
          <w:rFonts w:ascii="Times New Roman" w:hAnsi="Times New Roman"/>
          <w:sz w:val="24"/>
          <w:szCs w:val="24"/>
        </w:rPr>
      </w:pPr>
      <w:r w:rsidRPr="00F66145">
        <w:rPr>
          <w:rFonts w:ascii="Times New Roman" w:hAnsi="Times New Roman"/>
          <w:sz w:val="24"/>
          <w:szCs w:val="24"/>
        </w:rPr>
        <w:t xml:space="preserve">Utilize only local papers for the draft press release describing </w:t>
      </w:r>
      <w:proofErr w:type="spellStart"/>
      <w:r w:rsidRPr="00F66145">
        <w:rPr>
          <w:rFonts w:ascii="Times New Roman" w:hAnsi="Times New Roman"/>
          <w:sz w:val="24"/>
          <w:szCs w:val="24"/>
        </w:rPr>
        <w:t>ImCal</w:t>
      </w:r>
      <w:proofErr w:type="spellEnd"/>
      <w:r w:rsidRPr="00F66145">
        <w:rPr>
          <w:rFonts w:ascii="Times New Roman" w:hAnsi="Times New Roman"/>
          <w:sz w:val="24"/>
          <w:szCs w:val="24"/>
        </w:rPr>
        <w:t xml:space="preserve"> HSA and utilize the Associated Press </w:t>
      </w:r>
      <w:r w:rsidR="00C75CE1" w:rsidRPr="00F66145">
        <w:rPr>
          <w:rFonts w:ascii="Times New Roman" w:hAnsi="Times New Roman"/>
          <w:sz w:val="24"/>
          <w:szCs w:val="24"/>
        </w:rPr>
        <w:t>for posting the ED position</w:t>
      </w:r>
    </w:p>
    <w:p w:rsidR="00C75CE1" w:rsidRPr="00F66145" w:rsidRDefault="00C75CE1" w:rsidP="001817AD">
      <w:pPr>
        <w:pStyle w:val="ListParagraph"/>
        <w:numPr>
          <w:ilvl w:val="0"/>
          <w:numId w:val="44"/>
        </w:numPr>
        <w:tabs>
          <w:tab w:val="left" w:pos="2024"/>
        </w:tabs>
        <w:rPr>
          <w:rFonts w:ascii="Times New Roman" w:hAnsi="Times New Roman"/>
          <w:sz w:val="24"/>
          <w:szCs w:val="24"/>
        </w:rPr>
      </w:pPr>
      <w:r w:rsidRPr="00F66145">
        <w:rPr>
          <w:rFonts w:ascii="Times New Roman" w:hAnsi="Times New Roman"/>
          <w:sz w:val="24"/>
          <w:szCs w:val="24"/>
        </w:rPr>
        <w:t>Wait for the letter from DHH Secretary regarding completion of Phase 1 before beginning press release</w:t>
      </w:r>
    </w:p>
    <w:p w:rsidR="00C75CE1" w:rsidRPr="00F66145" w:rsidRDefault="00C75CE1" w:rsidP="00C75CE1">
      <w:pPr>
        <w:tabs>
          <w:tab w:val="left" w:pos="2024"/>
        </w:tabs>
      </w:pPr>
      <w:r w:rsidRPr="00F66145">
        <w:t>Timeline discussed and approved as follows:</w:t>
      </w:r>
    </w:p>
    <w:p w:rsidR="00C75CE1" w:rsidRPr="00F66145" w:rsidRDefault="00C75CE1" w:rsidP="00C75CE1">
      <w:pPr>
        <w:pStyle w:val="ListParagraph"/>
        <w:numPr>
          <w:ilvl w:val="0"/>
          <w:numId w:val="45"/>
        </w:numPr>
        <w:tabs>
          <w:tab w:val="left" w:pos="2024"/>
        </w:tabs>
        <w:rPr>
          <w:rFonts w:ascii="Times New Roman" w:hAnsi="Times New Roman"/>
        </w:rPr>
      </w:pPr>
      <w:r w:rsidRPr="00F66145">
        <w:rPr>
          <w:rFonts w:ascii="Times New Roman" w:hAnsi="Times New Roman"/>
          <w:sz w:val="24"/>
          <w:szCs w:val="24"/>
        </w:rPr>
        <w:t>Receive letter from DHH Secretary</w:t>
      </w:r>
      <w:r w:rsidR="008F1EAC" w:rsidRPr="00F66145">
        <w:rPr>
          <w:rFonts w:ascii="Times New Roman" w:hAnsi="Times New Roman"/>
          <w:sz w:val="24"/>
          <w:szCs w:val="24"/>
        </w:rPr>
        <w:t>.</w:t>
      </w:r>
    </w:p>
    <w:p w:rsidR="00C75CE1" w:rsidRPr="00F66145" w:rsidRDefault="00C75CE1" w:rsidP="00C75CE1">
      <w:pPr>
        <w:pStyle w:val="ListParagraph"/>
        <w:numPr>
          <w:ilvl w:val="0"/>
          <w:numId w:val="45"/>
        </w:numPr>
        <w:tabs>
          <w:tab w:val="left" w:pos="2024"/>
        </w:tabs>
        <w:rPr>
          <w:rFonts w:ascii="Times New Roman" w:hAnsi="Times New Roman"/>
        </w:rPr>
      </w:pPr>
      <w:r w:rsidRPr="00F66145">
        <w:rPr>
          <w:rFonts w:ascii="Times New Roman" w:hAnsi="Times New Roman"/>
          <w:sz w:val="24"/>
          <w:szCs w:val="24"/>
        </w:rPr>
        <w:t xml:space="preserve">Immediately begin coordination of time slot with KPLC and </w:t>
      </w:r>
      <w:r w:rsidR="008F1EAC" w:rsidRPr="00F66145">
        <w:rPr>
          <w:rFonts w:ascii="Times New Roman" w:hAnsi="Times New Roman"/>
          <w:sz w:val="24"/>
          <w:szCs w:val="24"/>
        </w:rPr>
        <w:t xml:space="preserve">American Press </w:t>
      </w:r>
      <w:r w:rsidRPr="00F66145">
        <w:rPr>
          <w:rFonts w:ascii="Times New Roman" w:hAnsi="Times New Roman"/>
          <w:sz w:val="24"/>
          <w:szCs w:val="24"/>
        </w:rPr>
        <w:t>Sunday Talk interview while simultaneously initiating HR process for ED position</w:t>
      </w:r>
      <w:r w:rsidR="008F1EAC" w:rsidRPr="00F66145">
        <w:rPr>
          <w:rFonts w:ascii="Times New Roman" w:hAnsi="Times New Roman"/>
          <w:sz w:val="24"/>
          <w:szCs w:val="24"/>
        </w:rPr>
        <w:t>.</w:t>
      </w:r>
    </w:p>
    <w:p w:rsidR="00C75CE1" w:rsidRPr="00F66145" w:rsidRDefault="00C75CE1" w:rsidP="00C75CE1">
      <w:pPr>
        <w:pStyle w:val="ListParagraph"/>
        <w:numPr>
          <w:ilvl w:val="0"/>
          <w:numId w:val="45"/>
        </w:numPr>
        <w:tabs>
          <w:tab w:val="left" w:pos="2024"/>
        </w:tabs>
        <w:rPr>
          <w:rFonts w:ascii="Times New Roman" w:hAnsi="Times New Roman"/>
        </w:rPr>
      </w:pPr>
      <w:r w:rsidRPr="00F66145">
        <w:rPr>
          <w:rFonts w:ascii="Times New Roman" w:hAnsi="Times New Roman"/>
          <w:sz w:val="24"/>
          <w:szCs w:val="24"/>
        </w:rPr>
        <w:t xml:space="preserve">Shortly after </w:t>
      </w:r>
      <w:r w:rsidR="008F1EAC" w:rsidRPr="00F66145">
        <w:rPr>
          <w:rFonts w:ascii="Times New Roman" w:hAnsi="Times New Roman"/>
          <w:sz w:val="24"/>
          <w:szCs w:val="24"/>
        </w:rPr>
        <w:t xml:space="preserve">KPLC and </w:t>
      </w:r>
      <w:r w:rsidRPr="00F66145">
        <w:rPr>
          <w:rFonts w:ascii="Times New Roman" w:hAnsi="Times New Roman"/>
          <w:sz w:val="24"/>
          <w:szCs w:val="24"/>
        </w:rPr>
        <w:t xml:space="preserve">American Press </w:t>
      </w:r>
      <w:r w:rsidR="008F1EAC" w:rsidRPr="00F66145">
        <w:rPr>
          <w:rFonts w:ascii="Times New Roman" w:hAnsi="Times New Roman"/>
          <w:sz w:val="24"/>
          <w:szCs w:val="24"/>
        </w:rPr>
        <w:t>interviews, initiate press releases within local parishes. Include pertinent local issues.</w:t>
      </w:r>
    </w:p>
    <w:p w:rsidR="008F1EAC" w:rsidRPr="00F66145" w:rsidRDefault="008F1EAC" w:rsidP="00C75CE1">
      <w:pPr>
        <w:pStyle w:val="ListParagraph"/>
        <w:numPr>
          <w:ilvl w:val="0"/>
          <w:numId w:val="45"/>
        </w:numPr>
        <w:tabs>
          <w:tab w:val="left" w:pos="2024"/>
        </w:tabs>
        <w:rPr>
          <w:rFonts w:ascii="Times New Roman" w:hAnsi="Times New Roman"/>
        </w:rPr>
      </w:pPr>
      <w:r w:rsidRPr="00F66145">
        <w:rPr>
          <w:rFonts w:ascii="Times New Roman" w:hAnsi="Times New Roman"/>
          <w:sz w:val="24"/>
          <w:szCs w:val="24"/>
        </w:rPr>
        <w:t xml:space="preserve">By this time, ED position will be posted. </w:t>
      </w:r>
    </w:p>
    <w:p w:rsidR="008F1EAC" w:rsidRPr="00F66145" w:rsidRDefault="008F1EAC" w:rsidP="00C75CE1">
      <w:pPr>
        <w:pStyle w:val="ListParagraph"/>
        <w:numPr>
          <w:ilvl w:val="0"/>
          <w:numId w:val="45"/>
        </w:numPr>
        <w:tabs>
          <w:tab w:val="left" w:pos="2024"/>
        </w:tabs>
        <w:rPr>
          <w:rFonts w:ascii="Times New Roman" w:hAnsi="Times New Roman"/>
        </w:rPr>
      </w:pPr>
      <w:r w:rsidRPr="00F66145">
        <w:rPr>
          <w:rFonts w:ascii="Times New Roman" w:hAnsi="Times New Roman"/>
          <w:sz w:val="24"/>
          <w:szCs w:val="24"/>
        </w:rPr>
        <w:t>Any follow/up or final announcements from Governor, if available.</w:t>
      </w:r>
    </w:p>
    <w:p w:rsidR="00F66145" w:rsidRPr="00F66145" w:rsidRDefault="00F66145" w:rsidP="00F66145">
      <w:pPr>
        <w:tabs>
          <w:tab w:val="left" w:pos="2024"/>
        </w:tabs>
      </w:pPr>
    </w:p>
    <w:p w:rsidR="00AF65E4" w:rsidRPr="00F66145" w:rsidRDefault="00B878E6" w:rsidP="008F555A">
      <w:pPr>
        <w:numPr>
          <w:ilvl w:val="0"/>
          <w:numId w:val="1"/>
        </w:numPr>
        <w:rPr>
          <w:sz w:val="28"/>
          <w:szCs w:val="28"/>
        </w:rPr>
      </w:pPr>
      <w:r w:rsidRPr="00F66145">
        <w:rPr>
          <w:sz w:val="28"/>
          <w:szCs w:val="28"/>
        </w:rPr>
        <w:lastRenderedPageBreak/>
        <w:t>OFFICE OF  CITIZENS WITH DEVELOPMENTAL DISORDERS REPRESENTATIVE REPORTS</w:t>
      </w:r>
    </w:p>
    <w:p w:rsidR="0044079B" w:rsidRPr="00F66145" w:rsidRDefault="0044079B" w:rsidP="0044079B"/>
    <w:p w:rsidR="00B878E6" w:rsidRPr="00F66145" w:rsidRDefault="008F1EAC" w:rsidP="0044079B">
      <w:r w:rsidRPr="00F66145">
        <w:t xml:space="preserve">James Lewis presented a report on the statewide and local Region 5 updates for OCDD. Presentation attached to these minutes. </w:t>
      </w:r>
    </w:p>
    <w:p w:rsidR="00B878E6" w:rsidRPr="00F66145" w:rsidRDefault="00B878E6" w:rsidP="0044079B"/>
    <w:p w:rsidR="001B4CC3" w:rsidRPr="00F66145" w:rsidRDefault="00F66145" w:rsidP="008F555A">
      <w:pPr>
        <w:pStyle w:val="ListParagraph"/>
        <w:numPr>
          <w:ilvl w:val="0"/>
          <w:numId w:val="1"/>
        </w:numPr>
        <w:rPr>
          <w:rFonts w:ascii="Times New Roman" w:hAnsi="Times New Roman"/>
          <w:sz w:val="24"/>
          <w:szCs w:val="28"/>
        </w:rPr>
      </w:pPr>
      <w:r w:rsidRPr="00F66145">
        <w:rPr>
          <w:rFonts w:ascii="Times New Roman" w:hAnsi="Times New Roman"/>
          <w:sz w:val="24"/>
          <w:szCs w:val="28"/>
        </w:rPr>
        <w:t>OTHER</w:t>
      </w:r>
    </w:p>
    <w:p w:rsidR="00EE150F" w:rsidRPr="00F66145" w:rsidRDefault="008F1EAC" w:rsidP="00EE150F">
      <w:r w:rsidRPr="00F66145">
        <w:t xml:space="preserve">Susan requested the Board consider the inclusion of selected Public Health Services under the </w:t>
      </w:r>
      <w:proofErr w:type="spellStart"/>
      <w:r w:rsidRPr="00F66145">
        <w:t>ImCal</w:t>
      </w:r>
      <w:proofErr w:type="spellEnd"/>
      <w:r w:rsidRPr="00F66145">
        <w:t xml:space="preserve"> HSA. The Board agreed to discuss and address at a later meeting.</w:t>
      </w:r>
    </w:p>
    <w:p w:rsidR="00EE150F" w:rsidRPr="00F66145" w:rsidRDefault="00EE150F" w:rsidP="00EE150F"/>
    <w:p w:rsidR="0044079B" w:rsidRPr="00F66145" w:rsidRDefault="0044079B" w:rsidP="008F555A">
      <w:pPr>
        <w:numPr>
          <w:ilvl w:val="0"/>
          <w:numId w:val="1"/>
        </w:numPr>
        <w:rPr>
          <w:sz w:val="28"/>
          <w:szCs w:val="28"/>
        </w:rPr>
      </w:pPr>
      <w:r w:rsidRPr="00F66145">
        <w:rPr>
          <w:sz w:val="28"/>
          <w:szCs w:val="28"/>
        </w:rPr>
        <w:t xml:space="preserve">TENTATIVE ITEMS FOR </w:t>
      </w:r>
      <w:r w:rsidR="008F1EAC" w:rsidRPr="00F66145">
        <w:rPr>
          <w:sz w:val="28"/>
          <w:szCs w:val="28"/>
        </w:rPr>
        <w:t>MAY</w:t>
      </w:r>
      <w:r w:rsidRPr="00F66145">
        <w:rPr>
          <w:sz w:val="28"/>
          <w:szCs w:val="28"/>
        </w:rPr>
        <w:t xml:space="preserve"> AGENDA</w:t>
      </w:r>
    </w:p>
    <w:p w:rsidR="001B4CC3" w:rsidRPr="00F66145" w:rsidRDefault="001B4CC3" w:rsidP="001B4CC3"/>
    <w:p w:rsidR="001B4CC3" w:rsidRPr="00F66145" w:rsidRDefault="001B4CC3" w:rsidP="00EE150F">
      <w:pPr>
        <w:pStyle w:val="ListParagraph"/>
        <w:numPr>
          <w:ilvl w:val="1"/>
          <w:numId w:val="1"/>
        </w:numPr>
        <w:rPr>
          <w:rFonts w:ascii="Times New Roman" w:hAnsi="Times New Roman"/>
          <w:sz w:val="24"/>
          <w:szCs w:val="24"/>
        </w:rPr>
      </w:pPr>
      <w:r w:rsidRPr="00F66145">
        <w:rPr>
          <w:rFonts w:ascii="Times New Roman" w:hAnsi="Times New Roman"/>
          <w:sz w:val="24"/>
          <w:szCs w:val="24"/>
        </w:rPr>
        <w:t>Update on Phase 1</w:t>
      </w:r>
    </w:p>
    <w:p w:rsidR="001B4CC3" w:rsidRPr="00F66145" w:rsidRDefault="001B4CC3" w:rsidP="00EE150F">
      <w:pPr>
        <w:pStyle w:val="ListParagraph"/>
        <w:numPr>
          <w:ilvl w:val="1"/>
          <w:numId w:val="1"/>
        </w:numPr>
        <w:rPr>
          <w:rFonts w:ascii="Times New Roman" w:hAnsi="Times New Roman"/>
          <w:sz w:val="24"/>
          <w:szCs w:val="24"/>
        </w:rPr>
      </w:pPr>
      <w:r w:rsidRPr="00F66145">
        <w:rPr>
          <w:rFonts w:ascii="Times New Roman" w:hAnsi="Times New Roman"/>
          <w:sz w:val="24"/>
          <w:szCs w:val="24"/>
        </w:rPr>
        <w:t xml:space="preserve">Status report on </w:t>
      </w:r>
      <w:r w:rsidR="008F1EAC" w:rsidRPr="00F66145">
        <w:rPr>
          <w:rFonts w:ascii="Times New Roman" w:hAnsi="Times New Roman"/>
          <w:sz w:val="24"/>
          <w:szCs w:val="24"/>
        </w:rPr>
        <w:t>media campaign</w:t>
      </w:r>
    </w:p>
    <w:p w:rsidR="001B4CC3" w:rsidRPr="00F66145" w:rsidRDefault="008F1EAC" w:rsidP="00EE150F">
      <w:pPr>
        <w:pStyle w:val="ListParagraph"/>
        <w:numPr>
          <w:ilvl w:val="1"/>
          <w:numId w:val="1"/>
        </w:numPr>
        <w:rPr>
          <w:rFonts w:ascii="Times New Roman" w:hAnsi="Times New Roman"/>
          <w:sz w:val="24"/>
          <w:szCs w:val="24"/>
        </w:rPr>
      </w:pPr>
      <w:r w:rsidRPr="00F66145">
        <w:rPr>
          <w:rFonts w:ascii="Times New Roman" w:hAnsi="Times New Roman"/>
          <w:sz w:val="24"/>
          <w:szCs w:val="24"/>
        </w:rPr>
        <w:t>Status report on Executive Director Search</w:t>
      </w:r>
    </w:p>
    <w:p w:rsidR="00F75B0B" w:rsidRDefault="00F75B0B" w:rsidP="008F555A">
      <w:pPr>
        <w:numPr>
          <w:ilvl w:val="0"/>
          <w:numId w:val="1"/>
        </w:numPr>
        <w:rPr>
          <w:sz w:val="28"/>
          <w:szCs w:val="28"/>
        </w:rPr>
      </w:pPr>
      <w:r w:rsidRPr="00F66145">
        <w:rPr>
          <w:sz w:val="28"/>
          <w:szCs w:val="28"/>
        </w:rPr>
        <w:t>ADJOURN</w:t>
      </w:r>
    </w:p>
    <w:p w:rsidR="00F66145" w:rsidRDefault="00F66145">
      <w:pPr>
        <w:rPr>
          <w:sz w:val="28"/>
          <w:szCs w:val="28"/>
        </w:rPr>
      </w:pPr>
      <w:r>
        <w:rPr>
          <w:sz w:val="28"/>
          <w:szCs w:val="28"/>
        </w:rPr>
        <w:br w:type="page"/>
      </w:r>
    </w:p>
    <w:p w:rsidR="00F66145" w:rsidRDefault="00F66145" w:rsidP="00F66145">
      <w:pPr>
        <w:ind w:left="720"/>
        <w:rPr>
          <w:sz w:val="28"/>
          <w:szCs w:val="28"/>
        </w:rPr>
      </w:pPr>
    </w:p>
    <w:p w:rsidR="00AA7C27" w:rsidRDefault="00AA7C27" w:rsidP="00F66145">
      <w:pPr>
        <w:ind w:left="720"/>
        <w:rPr>
          <w:sz w:val="28"/>
          <w:szCs w:val="28"/>
        </w:rPr>
      </w:pPr>
    </w:p>
    <w:p w:rsidR="00AA7C27" w:rsidRDefault="00AA7C27" w:rsidP="00AA7C27">
      <w:pPr>
        <w:spacing w:line="480" w:lineRule="auto"/>
        <w:ind w:left="720"/>
        <w:rPr>
          <w:sz w:val="28"/>
          <w:szCs w:val="28"/>
        </w:rPr>
      </w:pPr>
    </w:p>
    <w:p w:rsidR="00AA7C27" w:rsidRPr="00F66145" w:rsidRDefault="00AA7C27" w:rsidP="00F66145">
      <w:pPr>
        <w:ind w:left="720"/>
        <w:rPr>
          <w:sz w:val="28"/>
          <w:szCs w:val="28"/>
        </w:rPr>
      </w:pPr>
    </w:p>
    <w:sectPr w:rsidR="00AA7C27" w:rsidRPr="00F66145" w:rsidSect="00AF65E4">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29" w:rsidRDefault="008F4229">
      <w:r>
        <w:separator/>
      </w:r>
    </w:p>
  </w:endnote>
  <w:endnote w:type="continuationSeparator" w:id="0">
    <w:p w:rsidR="008F4229" w:rsidRDefault="008F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6" w:rsidRDefault="00F77CB6"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CB6" w:rsidRDefault="00F77CB6" w:rsidP="00AF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6" w:rsidRDefault="00F77CB6"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A4A">
      <w:rPr>
        <w:rStyle w:val="PageNumber"/>
        <w:noProof/>
      </w:rPr>
      <w:t>3</w:t>
    </w:r>
    <w:r>
      <w:rPr>
        <w:rStyle w:val="PageNumber"/>
      </w:rPr>
      <w:fldChar w:fldCharType="end"/>
    </w:r>
  </w:p>
  <w:p w:rsidR="00F77CB6" w:rsidRDefault="00F77CB6" w:rsidP="00AF65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CE239A" w:rsidRDefault="00CE239A">
        <w:pPr>
          <w:pStyle w:val="Footer"/>
          <w:jc w:val="center"/>
        </w:pPr>
        <w:r>
          <w:fldChar w:fldCharType="begin"/>
        </w:r>
        <w:r>
          <w:instrText xml:space="preserve"> PAGE   \* MERGEFORMAT </w:instrText>
        </w:r>
        <w:r>
          <w:fldChar w:fldCharType="separate"/>
        </w:r>
        <w:r w:rsidR="00C14A4A">
          <w:rPr>
            <w:noProof/>
          </w:rPr>
          <w:t>1</w:t>
        </w:r>
        <w:r>
          <w:rPr>
            <w:noProof/>
          </w:rPr>
          <w:fldChar w:fldCharType="end"/>
        </w:r>
      </w:p>
    </w:sdtContent>
  </w:sdt>
  <w:p w:rsidR="00CE239A" w:rsidRDefault="00CE239A" w:rsidP="00CE2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29" w:rsidRDefault="008F4229">
      <w:r>
        <w:separator/>
      </w:r>
    </w:p>
  </w:footnote>
  <w:footnote w:type="continuationSeparator" w:id="0">
    <w:p w:rsidR="008F4229" w:rsidRDefault="008F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16"/>
    <w:multiLevelType w:val="hybridMultilevel"/>
    <w:tmpl w:val="588680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76479"/>
    <w:multiLevelType w:val="hybridMultilevel"/>
    <w:tmpl w:val="9D1A98BC"/>
    <w:lvl w:ilvl="0" w:tplc="53EE3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5947A0"/>
    <w:multiLevelType w:val="hybridMultilevel"/>
    <w:tmpl w:val="254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91294"/>
    <w:multiLevelType w:val="hybridMultilevel"/>
    <w:tmpl w:val="1782360C"/>
    <w:lvl w:ilvl="0" w:tplc="1C10D626">
      <w:start w:val="1"/>
      <w:numFmt w:val="bullet"/>
      <w:suff w:val="space"/>
      <w:lvlText w:val=""/>
      <w:lvlJc w:val="left"/>
      <w:pPr>
        <w:ind w:left="648" w:hanging="648"/>
      </w:pPr>
      <w:rPr>
        <w:rFonts w:ascii="Symbol" w:hAnsi="Symbol" w:hint="default"/>
        <w:b/>
        <w:i w:val="0"/>
        <w:color w:val="auto"/>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80F4EEB"/>
    <w:multiLevelType w:val="hybridMultilevel"/>
    <w:tmpl w:val="AA9A4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F4200"/>
    <w:multiLevelType w:val="hybridMultilevel"/>
    <w:tmpl w:val="E13088B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C9A2BB5"/>
    <w:multiLevelType w:val="hybridMultilevel"/>
    <w:tmpl w:val="D56E5F2E"/>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8783E"/>
    <w:multiLevelType w:val="multilevel"/>
    <w:tmpl w:val="D3109D52"/>
    <w:lvl w:ilvl="0">
      <w:start w:val="1"/>
      <w:numFmt w:val="bullet"/>
      <w:lvlText w:val=""/>
      <w:lvlJc w:val="left"/>
      <w:pPr>
        <w:tabs>
          <w:tab w:val="num" w:pos="360"/>
        </w:tabs>
        <w:ind w:left="360" w:hanging="360"/>
      </w:pPr>
      <w:rPr>
        <w:rFonts w:ascii="Symbol" w:hAnsi="Symbol" w:hint="default"/>
        <w:b/>
        <w:i w:val="0"/>
        <w:color w:val="auto"/>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0FC3452"/>
    <w:multiLevelType w:val="hybridMultilevel"/>
    <w:tmpl w:val="B76C4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B45382"/>
    <w:multiLevelType w:val="hybridMultilevel"/>
    <w:tmpl w:val="E850FAEC"/>
    <w:lvl w:ilvl="0" w:tplc="D9B23146">
      <w:start w:val="1"/>
      <w:numFmt w:val="bullet"/>
      <w:lvlText w:val=""/>
      <w:lvlJc w:val="left"/>
      <w:pPr>
        <w:ind w:left="1152" w:hanging="792"/>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E28F6"/>
    <w:multiLevelType w:val="hybridMultilevel"/>
    <w:tmpl w:val="6568B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6E76D8"/>
    <w:multiLevelType w:val="hybridMultilevel"/>
    <w:tmpl w:val="490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D17AE"/>
    <w:multiLevelType w:val="hybridMultilevel"/>
    <w:tmpl w:val="8B5E2AD2"/>
    <w:lvl w:ilvl="0" w:tplc="3666484A">
      <w:start w:val="1"/>
      <w:numFmt w:val="upperRoman"/>
      <w:lvlText w:val="%1."/>
      <w:lvlJc w:val="left"/>
      <w:pPr>
        <w:tabs>
          <w:tab w:val="num" w:pos="720"/>
        </w:tabs>
        <w:ind w:left="720" w:hanging="720"/>
      </w:pPr>
      <w:rPr>
        <w:rFonts w:ascii="Calibri" w:eastAsia="Times New Roman" w:hAnsi="Calibri" w:cs="Calibri"/>
      </w:rPr>
    </w:lvl>
    <w:lvl w:ilvl="1" w:tplc="B592108C">
      <w:start w:val="1"/>
      <w:numFmt w:val="decimal"/>
      <w:lvlText w:val="%2."/>
      <w:lvlJc w:val="left"/>
      <w:pPr>
        <w:tabs>
          <w:tab w:val="num" w:pos="990"/>
        </w:tabs>
        <w:ind w:left="990" w:hanging="360"/>
      </w:pPr>
      <w:rPr>
        <w:rFonts w:hint="default"/>
        <w:sz w:val="24"/>
        <w:szCs w:val="24"/>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18C2884"/>
    <w:multiLevelType w:val="hybridMultilevel"/>
    <w:tmpl w:val="03369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FB3FB9"/>
    <w:multiLevelType w:val="hybridMultilevel"/>
    <w:tmpl w:val="D3109D52"/>
    <w:lvl w:ilvl="0" w:tplc="16681616">
      <w:start w:val="1"/>
      <w:numFmt w:val="bullet"/>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284B45"/>
    <w:multiLevelType w:val="hybridMultilevel"/>
    <w:tmpl w:val="CC4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92C0A"/>
    <w:multiLevelType w:val="multilevel"/>
    <w:tmpl w:val="60FC347E"/>
    <w:lvl w:ilvl="0">
      <w:start w:val="1"/>
      <w:numFmt w:val="decimal"/>
      <w:lvlText w:val="%1."/>
      <w:lvlJc w:val="left"/>
      <w:pPr>
        <w:tabs>
          <w:tab w:val="num" w:pos="990"/>
        </w:tabs>
        <w:ind w:left="990" w:hanging="720"/>
      </w:pPr>
      <w:rPr>
        <w:rFonts w:hint="default"/>
      </w:rPr>
    </w:lvl>
    <w:lvl w:ilvl="1">
      <w:start w:val="1"/>
      <w:numFmt w:val="decimal"/>
      <w:isLgl/>
      <w:lvlText w:val="%1.%2"/>
      <w:lvlJc w:val="left"/>
      <w:pPr>
        <w:ind w:left="75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7">
    <w:nsid w:val="364775DF"/>
    <w:multiLevelType w:val="hybridMultilevel"/>
    <w:tmpl w:val="132A8A1C"/>
    <w:lvl w:ilvl="0" w:tplc="A2A05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42233E"/>
    <w:multiLevelType w:val="hybridMultilevel"/>
    <w:tmpl w:val="7FF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66F2E"/>
    <w:multiLevelType w:val="hybridMultilevel"/>
    <w:tmpl w:val="9AE00F0A"/>
    <w:lvl w:ilvl="0" w:tplc="D9B23146">
      <w:start w:val="1"/>
      <w:numFmt w:val="bullet"/>
      <w:lvlText w:val=""/>
      <w:lvlJc w:val="left"/>
      <w:pPr>
        <w:ind w:left="1512" w:hanging="792"/>
      </w:pPr>
      <w:rPr>
        <w:rFonts w:ascii="Symbol" w:hAnsi="Symbol"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D44480"/>
    <w:multiLevelType w:val="hybridMultilevel"/>
    <w:tmpl w:val="38BE22C4"/>
    <w:lvl w:ilvl="0" w:tplc="5D9803B8">
      <w:start w:val="1"/>
      <w:numFmt w:val="bullet"/>
      <w:lvlText w:val=""/>
      <w:lvlJc w:val="left"/>
      <w:pPr>
        <w:tabs>
          <w:tab w:val="num" w:pos="360"/>
        </w:tabs>
        <w:ind w:left="360" w:hanging="360"/>
      </w:pPr>
      <w:rPr>
        <w:rFonts w:ascii="Symbol" w:hAnsi="Symbol" w:hint="default"/>
        <w:b/>
        <w:i w:val="0"/>
        <w:color w:val="auto"/>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6237320"/>
    <w:multiLevelType w:val="hybridMultilevel"/>
    <w:tmpl w:val="CA468458"/>
    <w:lvl w:ilvl="0" w:tplc="16681616">
      <w:start w:val="1"/>
      <w:numFmt w:val="bullet"/>
      <w:lvlText w:val=""/>
      <w:lvlJc w:val="left"/>
      <w:pPr>
        <w:tabs>
          <w:tab w:val="num" w:pos="720"/>
        </w:tabs>
        <w:ind w:left="720" w:hanging="360"/>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9336B3"/>
    <w:multiLevelType w:val="hybridMultilevel"/>
    <w:tmpl w:val="3F782884"/>
    <w:lvl w:ilvl="0" w:tplc="0142BA76">
      <w:start w:val="1"/>
      <w:numFmt w:val="bullet"/>
      <w:suff w:val="space"/>
      <w:lvlText w:val=""/>
      <w:lvlJc w:val="left"/>
      <w:pPr>
        <w:ind w:left="1512" w:hanging="792"/>
      </w:pPr>
      <w:rPr>
        <w:rFonts w:ascii="Symbol" w:hAnsi="Symbol"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9D2BEE"/>
    <w:multiLevelType w:val="hybridMultilevel"/>
    <w:tmpl w:val="20BE9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2655A2"/>
    <w:multiLevelType w:val="hybridMultilevel"/>
    <w:tmpl w:val="7D2EE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819BB"/>
    <w:multiLevelType w:val="hybridMultilevel"/>
    <w:tmpl w:val="99A4C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03485"/>
    <w:multiLevelType w:val="hybridMultilevel"/>
    <w:tmpl w:val="1B02637C"/>
    <w:lvl w:ilvl="0" w:tplc="5D9803B8">
      <w:start w:val="1"/>
      <w:numFmt w:val="bullet"/>
      <w:lvlText w:val=""/>
      <w:lvlJc w:val="left"/>
      <w:pPr>
        <w:tabs>
          <w:tab w:val="num" w:pos="360"/>
        </w:tabs>
        <w:ind w:left="360" w:hanging="360"/>
      </w:pPr>
      <w:rPr>
        <w:rFonts w:ascii="Symbol" w:hAnsi="Symbol" w:hint="default"/>
        <w:b/>
        <w:i w:val="0"/>
        <w:color w:val="auto"/>
        <w:sz w:val="32"/>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1F01EA3"/>
    <w:multiLevelType w:val="multilevel"/>
    <w:tmpl w:val="CA468458"/>
    <w:lvl w:ilvl="0">
      <w:start w:val="1"/>
      <w:numFmt w:val="bullet"/>
      <w:lvlText w:val=""/>
      <w:lvlJc w:val="left"/>
      <w:pPr>
        <w:tabs>
          <w:tab w:val="num" w:pos="720"/>
        </w:tabs>
        <w:ind w:left="720" w:hanging="360"/>
      </w:pPr>
      <w:rPr>
        <w:rFonts w:ascii="Symbol" w:hAnsi="Symbol" w:hint="default"/>
        <w:b/>
        <w:i w:val="0"/>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7EF266C"/>
    <w:multiLevelType w:val="hybridMultilevel"/>
    <w:tmpl w:val="7310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854A2"/>
    <w:multiLevelType w:val="hybridMultilevel"/>
    <w:tmpl w:val="80360A00"/>
    <w:lvl w:ilvl="0" w:tplc="54BAB410">
      <w:start w:val="1"/>
      <w:numFmt w:val="decimal"/>
      <w:lvlText w:val="%1."/>
      <w:lvlJc w:val="left"/>
      <w:pPr>
        <w:tabs>
          <w:tab w:val="num" w:pos="1080"/>
        </w:tabs>
        <w:ind w:left="1080" w:hanging="360"/>
      </w:pPr>
      <w:rPr>
        <w:rFonts w:hint="default"/>
      </w:rPr>
    </w:lvl>
    <w:lvl w:ilvl="1" w:tplc="5D9803B8">
      <w:start w:val="1"/>
      <w:numFmt w:val="bullet"/>
      <w:lvlText w:val=""/>
      <w:lvlJc w:val="left"/>
      <w:pPr>
        <w:tabs>
          <w:tab w:val="num" w:pos="1800"/>
        </w:tabs>
        <w:ind w:left="1800" w:hanging="360"/>
      </w:pPr>
      <w:rPr>
        <w:rFonts w:ascii="Symbol" w:hAnsi="Symbol" w:hint="default"/>
        <w:b/>
        <w:i w:val="0"/>
        <w:color w:val="auto"/>
        <w:sz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1A000EB"/>
    <w:multiLevelType w:val="hybridMultilevel"/>
    <w:tmpl w:val="85DE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9246C"/>
    <w:multiLevelType w:val="hybridMultilevel"/>
    <w:tmpl w:val="D57CB314"/>
    <w:lvl w:ilvl="0" w:tplc="90F479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6F49A8"/>
    <w:multiLevelType w:val="hybridMultilevel"/>
    <w:tmpl w:val="F84E8F6C"/>
    <w:lvl w:ilvl="0" w:tplc="EF8EC9E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C02E7"/>
    <w:multiLevelType w:val="hybridMultilevel"/>
    <w:tmpl w:val="4DFC27EC"/>
    <w:lvl w:ilvl="0" w:tplc="54BAB4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8432AF"/>
    <w:multiLevelType w:val="hybridMultilevel"/>
    <w:tmpl w:val="3974759E"/>
    <w:lvl w:ilvl="0" w:tplc="EF8EC9E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F44CE8"/>
    <w:multiLevelType w:val="hybridMultilevel"/>
    <w:tmpl w:val="5DD8C594"/>
    <w:lvl w:ilvl="0" w:tplc="EF8EC9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52989"/>
    <w:multiLevelType w:val="hybridMultilevel"/>
    <w:tmpl w:val="5CEC3272"/>
    <w:lvl w:ilvl="0" w:tplc="54BAB4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33225C"/>
    <w:multiLevelType w:val="hybridMultilevel"/>
    <w:tmpl w:val="A5A8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41648"/>
    <w:multiLevelType w:val="hybridMultilevel"/>
    <w:tmpl w:val="FB0828B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46B07E8"/>
    <w:multiLevelType w:val="hybridMultilevel"/>
    <w:tmpl w:val="688E7B12"/>
    <w:lvl w:ilvl="0" w:tplc="E3C80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0675C"/>
    <w:multiLevelType w:val="hybridMultilevel"/>
    <w:tmpl w:val="E1FABDFC"/>
    <w:lvl w:ilvl="0" w:tplc="D9B23146">
      <w:start w:val="1"/>
      <w:numFmt w:val="bullet"/>
      <w:lvlText w:val=""/>
      <w:lvlJc w:val="left"/>
      <w:pPr>
        <w:ind w:left="792" w:hanging="792"/>
      </w:pPr>
      <w:rPr>
        <w:rFonts w:ascii="Symbol" w:hAnsi="Symbol" w:hint="default"/>
        <w:b/>
        <w:i w:val="0"/>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FA094B"/>
    <w:multiLevelType w:val="hybridMultilevel"/>
    <w:tmpl w:val="52F2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B6A15"/>
    <w:multiLevelType w:val="hybridMultilevel"/>
    <w:tmpl w:val="FC68BACA"/>
    <w:lvl w:ilvl="0" w:tplc="5D9803B8">
      <w:start w:val="1"/>
      <w:numFmt w:val="bullet"/>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D6557E4"/>
    <w:multiLevelType w:val="hybridMultilevel"/>
    <w:tmpl w:val="D9727AC6"/>
    <w:lvl w:ilvl="0" w:tplc="0A407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E733A"/>
    <w:multiLevelType w:val="hybridMultilevel"/>
    <w:tmpl w:val="ECEA895A"/>
    <w:lvl w:ilvl="0" w:tplc="0142BA76">
      <w:start w:val="1"/>
      <w:numFmt w:val="bullet"/>
      <w:suff w:val="space"/>
      <w:lvlText w:val=""/>
      <w:lvlJc w:val="left"/>
      <w:pPr>
        <w:ind w:left="1152" w:hanging="792"/>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6"/>
  </w:num>
  <w:num w:numId="4">
    <w:abstractNumId w:val="21"/>
  </w:num>
  <w:num w:numId="5">
    <w:abstractNumId w:val="31"/>
  </w:num>
  <w:num w:numId="6">
    <w:abstractNumId w:val="14"/>
  </w:num>
  <w:num w:numId="7">
    <w:abstractNumId w:val="7"/>
  </w:num>
  <w:num w:numId="8">
    <w:abstractNumId w:val="20"/>
  </w:num>
  <w:num w:numId="9">
    <w:abstractNumId w:val="27"/>
  </w:num>
  <w:num w:numId="10">
    <w:abstractNumId w:val="42"/>
  </w:num>
  <w:num w:numId="11">
    <w:abstractNumId w:val="26"/>
  </w:num>
  <w:num w:numId="12">
    <w:abstractNumId w:val="17"/>
  </w:num>
  <w:num w:numId="13">
    <w:abstractNumId w:val="29"/>
  </w:num>
  <w:num w:numId="14">
    <w:abstractNumId w:val="35"/>
  </w:num>
  <w:num w:numId="15">
    <w:abstractNumId w:val="4"/>
  </w:num>
  <w:num w:numId="16">
    <w:abstractNumId w:val="13"/>
  </w:num>
  <w:num w:numId="17">
    <w:abstractNumId w:val="0"/>
  </w:num>
  <w:num w:numId="18">
    <w:abstractNumId w:val="23"/>
  </w:num>
  <w:num w:numId="19">
    <w:abstractNumId w:val="10"/>
  </w:num>
  <w:num w:numId="20">
    <w:abstractNumId w:val="11"/>
  </w:num>
  <w:num w:numId="21">
    <w:abstractNumId w:val="3"/>
  </w:num>
  <w:num w:numId="22">
    <w:abstractNumId w:val="44"/>
  </w:num>
  <w:num w:numId="23">
    <w:abstractNumId w:val="1"/>
  </w:num>
  <w:num w:numId="24">
    <w:abstractNumId w:val="22"/>
  </w:num>
  <w:num w:numId="25">
    <w:abstractNumId w:val="19"/>
  </w:num>
  <w:num w:numId="26">
    <w:abstractNumId w:val="9"/>
  </w:num>
  <w:num w:numId="27">
    <w:abstractNumId w:val="16"/>
  </w:num>
  <w:num w:numId="28">
    <w:abstractNumId w:val="4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3"/>
  </w:num>
  <w:num w:numId="32">
    <w:abstractNumId w:val="41"/>
  </w:num>
  <w:num w:numId="33">
    <w:abstractNumId w:val="24"/>
  </w:num>
  <w:num w:numId="34">
    <w:abstractNumId w:val="30"/>
  </w:num>
  <w:num w:numId="35">
    <w:abstractNumId w:val="38"/>
  </w:num>
  <w:num w:numId="36">
    <w:abstractNumId w:val="8"/>
  </w:num>
  <w:num w:numId="37">
    <w:abstractNumId w:val="6"/>
  </w:num>
  <w:num w:numId="38">
    <w:abstractNumId w:val="32"/>
  </w:num>
  <w:num w:numId="39">
    <w:abstractNumId w:val="34"/>
  </w:num>
  <w:num w:numId="40">
    <w:abstractNumId w:val="25"/>
  </w:num>
  <w:num w:numId="41">
    <w:abstractNumId w:val="15"/>
  </w:num>
  <w:num w:numId="42">
    <w:abstractNumId w:val="37"/>
  </w:num>
  <w:num w:numId="43">
    <w:abstractNumId w:val="18"/>
  </w:num>
  <w:num w:numId="44">
    <w:abstractNumId w:val="2"/>
  </w:num>
  <w:num w:numId="45">
    <w:abstractNumId w:val="2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25C9A"/>
    <w:rsid w:val="00037002"/>
    <w:rsid w:val="00053D56"/>
    <w:rsid w:val="00061BE4"/>
    <w:rsid w:val="00075BD1"/>
    <w:rsid w:val="000C36DB"/>
    <w:rsid w:val="000C51EB"/>
    <w:rsid w:val="000F097F"/>
    <w:rsid w:val="001068CF"/>
    <w:rsid w:val="0013047B"/>
    <w:rsid w:val="0015254B"/>
    <w:rsid w:val="00165572"/>
    <w:rsid w:val="00174E20"/>
    <w:rsid w:val="0018122C"/>
    <w:rsid w:val="001817AD"/>
    <w:rsid w:val="001B4CC3"/>
    <w:rsid w:val="001D5952"/>
    <w:rsid w:val="00205CE2"/>
    <w:rsid w:val="00215845"/>
    <w:rsid w:val="00251892"/>
    <w:rsid w:val="00251FDF"/>
    <w:rsid w:val="00264792"/>
    <w:rsid w:val="0027496E"/>
    <w:rsid w:val="00295176"/>
    <w:rsid w:val="002A1185"/>
    <w:rsid w:val="002A4F0A"/>
    <w:rsid w:val="002D66C1"/>
    <w:rsid w:val="00327356"/>
    <w:rsid w:val="00330966"/>
    <w:rsid w:val="00335303"/>
    <w:rsid w:val="0036163F"/>
    <w:rsid w:val="00383D36"/>
    <w:rsid w:val="00392901"/>
    <w:rsid w:val="003B712C"/>
    <w:rsid w:val="003C5BC9"/>
    <w:rsid w:val="003E68FE"/>
    <w:rsid w:val="004160C3"/>
    <w:rsid w:val="0044079B"/>
    <w:rsid w:val="0044691C"/>
    <w:rsid w:val="004A4C77"/>
    <w:rsid w:val="004C4971"/>
    <w:rsid w:val="004D4801"/>
    <w:rsid w:val="004E081A"/>
    <w:rsid w:val="004E28AE"/>
    <w:rsid w:val="004F0F35"/>
    <w:rsid w:val="004F3AD5"/>
    <w:rsid w:val="004F4A36"/>
    <w:rsid w:val="004F4AE6"/>
    <w:rsid w:val="00502DAD"/>
    <w:rsid w:val="00511436"/>
    <w:rsid w:val="00522BD1"/>
    <w:rsid w:val="0053426D"/>
    <w:rsid w:val="0053764F"/>
    <w:rsid w:val="00561A6A"/>
    <w:rsid w:val="005809E1"/>
    <w:rsid w:val="005954CB"/>
    <w:rsid w:val="005A4E2E"/>
    <w:rsid w:val="005A7E47"/>
    <w:rsid w:val="005B0B7F"/>
    <w:rsid w:val="00606377"/>
    <w:rsid w:val="00613461"/>
    <w:rsid w:val="00615F10"/>
    <w:rsid w:val="0062038F"/>
    <w:rsid w:val="00623D80"/>
    <w:rsid w:val="00637255"/>
    <w:rsid w:val="00641F34"/>
    <w:rsid w:val="006449BD"/>
    <w:rsid w:val="00646656"/>
    <w:rsid w:val="00654A31"/>
    <w:rsid w:val="006578DA"/>
    <w:rsid w:val="00672BAB"/>
    <w:rsid w:val="00673153"/>
    <w:rsid w:val="00673768"/>
    <w:rsid w:val="006A7BF3"/>
    <w:rsid w:val="006C183E"/>
    <w:rsid w:val="006C70EE"/>
    <w:rsid w:val="006D1976"/>
    <w:rsid w:val="00704426"/>
    <w:rsid w:val="007159C9"/>
    <w:rsid w:val="0072796D"/>
    <w:rsid w:val="00740D5F"/>
    <w:rsid w:val="0079156D"/>
    <w:rsid w:val="007C65B5"/>
    <w:rsid w:val="007F5FBC"/>
    <w:rsid w:val="00805D69"/>
    <w:rsid w:val="00810B12"/>
    <w:rsid w:val="008423E5"/>
    <w:rsid w:val="008742B7"/>
    <w:rsid w:val="008C0C35"/>
    <w:rsid w:val="008C1773"/>
    <w:rsid w:val="008D46E0"/>
    <w:rsid w:val="008E1743"/>
    <w:rsid w:val="008F1EAC"/>
    <w:rsid w:val="008F3C50"/>
    <w:rsid w:val="008F4229"/>
    <w:rsid w:val="008F555A"/>
    <w:rsid w:val="00905700"/>
    <w:rsid w:val="00911A66"/>
    <w:rsid w:val="00942BD0"/>
    <w:rsid w:val="00954A1B"/>
    <w:rsid w:val="00961EEC"/>
    <w:rsid w:val="00971AD4"/>
    <w:rsid w:val="009A3088"/>
    <w:rsid w:val="009A7FB2"/>
    <w:rsid w:val="009B71C3"/>
    <w:rsid w:val="009C6952"/>
    <w:rsid w:val="009E3BFF"/>
    <w:rsid w:val="009F4F58"/>
    <w:rsid w:val="00A068BC"/>
    <w:rsid w:val="00A10D50"/>
    <w:rsid w:val="00A45709"/>
    <w:rsid w:val="00A569E5"/>
    <w:rsid w:val="00A77C9A"/>
    <w:rsid w:val="00A85415"/>
    <w:rsid w:val="00AA6ECF"/>
    <w:rsid w:val="00AA7C27"/>
    <w:rsid w:val="00AC660A"/>
    <w:rsid w:val="00AE2F43"/>
    <w:rsid w:val="00AE3486"/>
    <w:rsid w:val="00AF65E4"/>
    <w:rsid w:val="00B013BE"/>
    <w:rsid w:val="00B03CE2"/>
    <w:rsid w:val="00B16373"/>
    <w:rsid w:val="00B21CE6"/>
    <w:rsid w:val="00B45589"/>
    <w:rsid w:val="00B624C9"/>
    <w:rsid w:val="00B878E6"/>
    <w:rsid w:val="00BA5D97"/>
    <w:rsid w:val="00BD3E2A"/>
    <w:rsid w:val="00BE080F"/>
    <w:rsid w:val="00BF4BE9"/>
    <w:rsid w:val="00C0049D"/>
    <w:rsid w:val="00C14A4A"/>
    <w:rsid w:val="00C16A61"/>
    <w:rsid w:val="00C207FE"/>
    <w:rsid w:val="00C34C15"/>
    <w:rsid w:val="00C401E8"/>
    <w:rsid w:val="00C66559"/>
    <w:rsid w:val="00C70D64"/>
    <w:rsid w:val="00C75CE1"/>
    <w:rsid w:val="00C77F20"/>
    <w:rsid w:val="00CA1E58"/>
    <w:rsid w:val="00CB5A08"/>
    <w:rsid w:val="00CC74E1"/>
    <w:rsid w:val="00CD1A49"/>
    <w:rsid w:val="00CE239A"/>
    <w:rsid w:val="00CE5D62"/>
    <w:rsid w:val="00CF19C4"/>
    <w:rsid w:val="00D135FB"/>
    <w:rsid w:val="00D20862"/>
    <w:rsid w:val="00D21E72"/>
    <w:rsid w:val="00D356CC"/>
    <w:rsid w:val="00D639A5"/>
    <w:rsid w:val="00D80988"/>
    <w:rsid w:val="00DA214C"/>
    <w:rsid w:val="00DC52F2"/>
    <w:rsid w:val="00DD43D3"/>
    <w:rsid w:val="00DD6D6A"/>
    <w:rsid w:val="00DF4D07"/>
    <w:rsid w:val="00DF6386"/>
    <w:rsid w:val="00E17B01"/>
    <w:rsid w:val="00E32CFE"/>
    <w:rsid w:val="00E523FE"/>
    <w:rsid w:val="00E77AAC"/>
    <w:rsid w:val="00E954BF"/>
    <w:rsid w:val="00EE150F"/>
    <w:rsid w:val="00F04C44"/>
    <w:rsid w:val="00F21D7F"/>
    <w:rsid w:val="00F33FC0"/>
    <w:rsid w:val="00F3604A"/>
    <w:rsid w:val="00F378B9"/>
    <w:rsid w:val="00F466E4"/>
    <w:rsid w:val="00F66145"/>
    <w:rsid w:val="00F741A3"/>
    <w:rsid w:val="00F75B0B"/>
    <w:rsid w:val="00F77CB6"/>
    <w:rsid w:val="00FA6EB0"/>
    <w:rsid w:val="00FD5A78"/>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1544707332">
      <w:bodyDiv w:val="1"/>
      <w:marLeft w:val="0"/>
      <w:marRight w:val="0"/>
      <w:marTop w:val="0"/>
      <w:marBottom w:val="0"/>
      <w:divBdr>
        <w:top w:val="none" w:sz="0" w:space="0" w:color="auto"/>
        <w:left w:val="none" w:sz="0" w:space="0" w:color="auto"/>
        <w:bottom w:val="none" w:sz="0" w:space="0" w:color="auto"/>
        <w:right w:val="none" w:sz="0" w:space="0" w:color="auto"/>
      </w:divBdr>
      <w:divsChild>
        <w:div w:id="1947687224">
          <w:marLeft w:val="0"/>
          <w:marRight w:val="0"/>
          <w:marTop w:val="0"/>
          <w:marBottom w:val="0"/>
          <w:divBdr>
            <w:top w:val="none" w:sz="0" w:space="0" w:color="auto"/>
            <w:left w:val="none" w:sz="0" w:space="0" w:color="auto"/>
            <w:bottom w:val="none" w:sz="0" w:space="0" w:color="auto"/>
            <w:right w:val="none" w:sz="0" w:space="0" w:color="auto"/>
          </w:divBdr>
        </w:div>
      </w:divsChild>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DB85-8EAB-4020-9203-9A24131A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7</cp:revision>
  <dcterms:created xsi:type="dcterms:W3CDTF">2012-05-02T11:51:00Z</dcterms:created>
  <dcterms:modified xsi:type="dcterms:W3CDTF">2012-08-26T20:14:00Z</dcterms:modified>
</cp:coreProperties>
</file>